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25" w:rsidRPr="008A43D8" w:rsidRDefault="008A43D8" w:rsidP="008A43D8">
      <w:pPr>
        <w:spacing w:line="480" w:lineRule="auto"/>
        <w:rPr>
          <w:rFonts w:hint="eastAsia"/>
          <w:sz w:val="24"/>
        </w:rPr>
      </w:pPr>
      <w:r w:rsidRPr="008A43D8">
        <w:rPr>
          <w:rFonts w:hint="eastAsia"/>
          <w:sz w:val="24"/>
        </w:rPr>
        <w:t>EAP 506</w:t>
      </w:r>
    </w:p>
    <w:p w:rsidR="008A43D8" w:rsidRPr="008A43D8" w:rsidRDefault="008A43D8" w:rsidP="008A43D8">
      <w:pPr>
        <w:spacing w:line="480" w:lineRule="auto"/>
        <w:rPr>
          <w:rFonts w:hint="eastAsia"/>
          <w:sz w:val="24"/>
        </w:rPr>
      </w:pPr>
      <w:r w:rsidRPr="008A43D8">
        <w:rPr>
          <w:rFonts w:hint="eastAsia"/>
          <w:sz w:val="24"/>
        </w:rPr>
        <w:t>Fang Yi (Eva)</w:t>
      </w:r>
    </w:p>
    <w:p w:rsidR="008A43D8" w:rsidRPr="008A43D8" w:rsidRDefault="008E7D0F" w:rsidP="008A43D8">
      <w:pPr>
        <w:spacing w:line="480" w:lineRule="auto"/>
        <w:rPr>
          <w:rFonts w:hint="eastAsia"/>
          <w:sz w:val="24"/>
        </w:rPr>
      </w:pPr>
      <w:r>
        <w:rPr>
          <w:rFonts w:hint="eastAsia"/>
          <w:sz w:val="24"/>
        </w:rPr>
        <w:t>March 15</w:t>
      </w:r>
      <w:r w:rsidR="008A43D8" w:rsidRPr="008A43D8">
        <w:rPr>
          <w:rFonts w:hint="eastAsia"/>
          <w:sz w:val="24"/>
        </w:rPr>
        <w:t>, 2016</w:t>
      </w:r>
    </w:p>
    <w:p w:rsidR="008A43D8" w:rsidRPr="008A43D8" w:rsidRDefault="008A43D8" w:rsidP="008A43D8">
      <w:pPr>
        <w:widowControl/>
        <w:shd w:val="clear" w:color="auto" w:fill="FFFFFF"/>
        <w:spacing w:line="480" w:lineRule="auto"/>
        <w:jc w:val="center"/>
        <w:rPr>
          <w:b/>
          <w:bCs/>
          <w:iCs/>
          <w:color w:val="000000"/>
          <w:kern w:val="0"/>
          <w:sz w:val="24"/>
          <w:u w:val="single"/>
          <w:bdr w:val="none" w:sz="0" w:space="0" w:color="auto" w:frame="1"/>
        </w:rPr>
      </w:pPr>
      <w:r w:rsidRPr="008A43D8">
        <w:rPr>
          <w:b/>
          <w:bCs/>
          <w:iCs/>
          <w:color w:val="000000"/>
          <w:kern w:val="0"/>
          <w:sz w:val="24"/>
          <w:u w:val="single"/>
          <w:bdr w:val="none" w:sz="0" w:space="0" w:color="auto" w:frame="1"/>
        </w:rPr>
        <w:t>“</w:t>
      </w:r>
      <w:r w:rsidRPr="008A43D8">
        <w:rPr>
          <w:rFonts w:hint="eastAsia"/>
          <w:b/>
          <w:bCs/>
          <w:iCs/>
          <w:color w:val="000000"/>
          <w:kern w:val="0"/>
          <w:sz w:val="24"/>
          <w:u w:val="single"/>
          <w:bdr w:val="none" w:sz="0" w:space="0" w:color="auto" w:frame="1"/>
        </w:rPr>
        <w:t>Coming to Terms</w:t>
      </w:r>
      <w:r w:rsidRPr="008A43D8">
        <w:rPr>
          <w:b/>
          <w:bCs/>
          <w:iCs/>
          <w:color w:val="000000"/>
          <w:kern w:val="0"/>
          <w:sz w:val="24"/>
          <w:u w:val="single"/>
          <w:bdr w:val="none" w:sz="0" w:space="0" w:color="auto" w:frame="1"/>
        </w:rPr>
        <w:t>” Summary</w:t>
      </w:r>
      <w:r w:rsidRPr="008A43D8">
        <w:rPr>
          <w:rFonts w:hint="eastAsia"/>
          <w:b/>
          <w:bCs/>
          <w:iCs/>
          <w:color w:val="000000"/>
          <w:kern w:val="0"/>
          <w:sz w:val="24"/>
          <w:u w:val="single"/>
          <w:bdr w:val="none" w:sz="0" w:space="0" w:color="auto" w:frame="1"/>
        </w:rPr>
        <w:t xml:space="preserve"> of </w:t>
      </w:r>
      <w:r w:rsidRPr="008A43D8">
        <w:rPr>
          <w:rFonts w:hint="eastAsia"/>
          <w:b/>
          <w:bCs/>
          <w:iCs/>
          <w:color w:val="000000"/>
          <w:kern w:val="0"/>
          <w:sz w:val="24"/>
          <w:u w:val="single"/>
          <w:bdr w:val="none" w:sz="0" w:space="0" w:color="auto" w:frame="1"/>
        </w:rPr>
        <w:t>Brown and Jones (2013</w:t>
      </w:r>
      <w:r w:rsidRPr="008A43D8">
        <w:rPr>
          <w:rFonts w:hint="eastAsia"/>
          <w:b/>
          <w:bCs/>
          <w:iCs/>
          <w:color w:val="000000"/>
          <w:kern w:val="0"/>
          <w:sz w:val="24"/>
          <w:u w:val="single"/>
          <w:bdr w:val="none" w:sz="0" w:space="0" w:color="auto" w:frame="1"/>
        </w:rPr>
        <w:t>)</w:t>
      </w:r>
    </w:p>
    <w:p w:rsidR="000D7F65" w:rsidRDefault="008A43D8" w:rsidP="000B7392">
      <w:pPr>
        <w:autoSpaceDE w:val="0"/>
        <w:autoSpaceDN w:val="0"/>
        <w:adjustRightInd w:val="0"/>
        <w:spacing w:line="480" w:lineRule="auto"/>
        <w:rPr>
          <w:rFonts w:hint="eastAsia"/>
          <w:color w:val="000000"/>
          <w:kern w:val="0"/>
          <w:sz w:val="24"/>
          <w:bdr w:val="none" w:sz="0" w:space="0" w:color="auto" w:frame="1"/>
        </w:rPr>
      </w:pPr>
      <w:r w:rsidRPr="008A43D8">
        <w:rPr>
          <w:rFonts w:hint="eastAsia"/>
          <w:color w:val="000000"/>
          <w:kern w:val="0"/>
          <w:sz w:val="24"/>
          <w:bdr w:val="none" w:sz="0" w:space="0" w:color="auto" w:frame="1"/>
        </w:rPr>
        <w:t xml:space="preserve">The article, </w:t>
      </w:r>
      <w:r w:rsidRPr="008A43D8">
        <w:rPr>
          <w:rFonts w:hint="eastAsia"/>
          <w:i/>
          <w:color w:val="000000"/>
          <w:kern w:val="0"/>
          <w:sz w:val="24"/>
          <w:bdr w:val="none" w:sz="0" w:space="0" w:color="auto" w:frame="1"/>
        </w:rPr>
        <w:t>Encounters with racism and the international student experience</w:t>
      </w:r>
      <w:r w:rsidRPr="008A43D8">
        <w:rPr>
          <w:rFonts w:hint="eastAsia"/>
          <w:color w:val="000000"/>
          <w:kern w:val="0"/>
          <w:sz w:val="24"/>
          <w:bdr w:val="none" w:sz="0" w:space="0" w:color="auto" w:frame="1"/>
        </w:rPr>
        <w:t>, which was written by</w:t>
      </w:r>
      <w:r>
        <w:rPr>
          <w:rFonts w:hint="eastAsia"/>
          <w:color w:val="000000"/>
          <w:kern w:val="0"/>
          <w:sz w:val="24"/>
          <w:bdr w:val="none" w:sz="0" w:space="0" w:color="auto" w:frame="1"/>
        </w:rPr>
        <w:t xml:space="preserve"> Lorraine Brown</w:t>
      </w:r>
      <w:r w:rsidR="00B77EDA">
        <w:rPr>
          <w:rFonts w:hint="eastAsia"/>
          <w:color w:val="000000"/>
          <w:kern w:val="0"/>
          <w:sz w:val="24"/>
          <w:bdr w:val="none" w:sz="0" w:space="0" w:color="auto" w:frame="1"/>
        </w:rPr>
        <w:t xml:space="preserve"> (2013), an Associate Professor </w:t>
      </w:r>
      <w:r w:rsidR="00513687">
        <w:rPr>
          <w:rFonts w:hint="eastAsia"/>
          <w:color w:val="000000"/>
          <w:kern w:val="0"/>
          <w:sz w:val="24"/>
          <w:bdr w:val="none" w:sz="0" w:space="0" w:color="auto" w:frame="1"/>
        </w:rPr>
        <w:t>at</w:t>
      </w:r>
      <w:r w:rsidR="00B77EDA">
        <w:rPr>
          <w:rFonts w:hint="eastAsia"/>
          <w:color w:val="000000"/>
          <w:kern w:val="0"/>
          <w:sz w:val="24"/>
          <w:bdr w:val="none" w:sz="0" w:space="0" w:color="auto" w:frame="1"/>
        </w:rPr>
        <w:t xml:space="preserve"> Bournemouth University, and Ian Jones, the Head of the Department of Sport and Physical Activity/ Associate Professor in Sport at Bournemouth University</w:t>
      </w:r>
      <w:r w:rsidR="00B77EDA">
        <w:rPr>
          <w:rFonts w:ascii="Verdana" w:hAnsi="Verdana" w:hint="eastAsia"/>
          <w:color w:val="565656"/>
          <w:shd w:val="clear" w:color="auto" w:fill="FEFEFE"/>
        </w:rPr>
        <w:t>,</w:t>
      </w:r>
      <w:r w:rsidRPr="008A43D8">
        <w:rPr>
          <w:rFonts w:hint="eastAsia"/>
          <w:color w:val="000000"/>
          <w:kern w:val="0"/>
          <w:sz w:val="24"/>
          <w:bdr w:val="none" w:sz="0" w:space="0" w:color="auto" w:frame="1"/>
        </w:rPr>
        <w:t xml:space="preserve"> </w:t>
      </w:r>
      <w:r w:rsidR="00B77EDA">
        <w:rPr>
          <w:rFonts w:hint="eastAsia"/>
          <w:color w:val="000000"/>
          <w:kern w:val="0"/>
          <w:sz w:val="24"/>
          <w:bdr w:val="none" w:sz="0" w:space="0" w:color="auto" w:frame="1"/>
        </w:rPr>
        <w:t xml:space="preserve">is </w:t>
      </w:r>
      <w:r w:rsidRPr="008A43D8">
        <w:rPr>
          <w:rFonts w:hint="eastAsia"/>
          <w:color w:val="000000"/>
          <w:kern w:val="0"/>
          <w:sz w:val="24"/>
          <w:bdr w:val="none" w:sz="0" w:space="0" w:color="auto" w:frame="1"/>
        </w:rPr>
        <w:t xml:space="preserve">focused on </w:t>
      </w:r>
      <w:r w:rsidR="0059743A">
        <w:rPr>
          <w:rFonts w:hint="eastAsia"/>
          <w:color w:val="000000"/>
          <w:kern w:val="0"/>
          <w:sz w:val="24"/>
          <w:bdr w:val="none" w:sz="0" w:space="0" w:color="auto" w:frame="1"/>
        </w:rPr>
        <w:t xml:space="preserve">reporting </w:t>
      </w:r>
      <w:r w:rsidR="00B35ADD">
        <w:rPr>
          <w:rFonts w:hint="eastAsia"/>
          <w:color w:val="000000"/>
          <w:kern w:val="0"/>
          <w:sz w:val="24"/>
          <w:bdr w:val="none" w:sz="0" w:space="0" w:color="auto" w:frame="1"/>
        </w:rPr>
        <w:t xml:space="preserve">occurrence rate of </w:t>
      </w:r>
      <w:r w:rsidR="0059743A">
        <w:rPr>
          <w:rFonts w:hint="eastAsia"/>
          <w:color w:val="000000"/>
          <w:kern w:val="0"/>
          <w:sz w:val="24"/>
          <w:bdr w:val="none" w:sz="0" w:space="0" w:color="auto" w:frame="1"/>
        </w:rPr>
        <w:t xml:space="preserve">racial events and investigating international </w:t>
      </w:r>
      <w:r w:rsidR="000D6686">
        <w:rPr>
          <w:rFonts w:hint="eastAsia"/>
          <w:color w:val="000000"/>
          <w:kern w:val="0"/>
          <w:sz w:val="24"/>
          <w:bdr w:val="none" w:sz="0" w:space="0" w:color="auto" w:frame="1"/>
        </w:rPr>
        <w:t xml:space="preserve">postgraduate </w:t>
      </w:r>
      <w:r w:rsidR="0059743A">
        <w:rPr>
          <w:rFonts w:hint="eastAsia"/>
          <w:color w:val="000000"/>
          <w:kern w:val="0"/>
          <w:sz w:val="24"/>
          <w:bdr w:val="none" w:sz="0" w:space="0" w:color="auto" w:frame="1"/>
        </w:rPr>
        <w:t xml:space="preserve">students </w:t>
      </w:r>
      <w:r w:rsidR="000D6686">
        <w:rPr>
          <w:rFonts w:hint="eastAsia"/>
          <w:color w:val="000000"/>
          <w:kern w:val="0"/>
          <w:sz w:val="24"/>
          <w:bdr w:val="none" w:sz="0" w:space="0" w:color="auto" w:frame="1"/>
        </w:rPr>
        <w:t xml:space="preserve">who </w:t>
      </w:r>
      <w:r w:rsidR="00C61692">
        <w:rPr>
          <w:rFonts w:hint="eastAsia"/>
          <w:color w:val="000000"/>
          <w:kern w:val="0"/>
          <w:sz w:val="24"/>
          <w:bdr w:val="none" w:sz="0" w:space="0" w:color="auto" w:frame="1"/>
        </w:rPr>
        <w:t>experience</w:t>
      </w:r>
      <w:r w:rsidR="000D6686">
        <w:rPr>
          <w:rFonts w:hint="eastAsia"/>
          <w:color w:val="000000"/>
          <w:kern w:val="0"/>
          <w:sz w:val="24"/>
          <w:bdr w:val="none" w:sz="0" w:space="0" w:color="auto" w:frame="1"/>
        </w:rPr>
        <w:t xml:space="preserve">d </w:t>
      </w:r>
      <w:r w:rsidR="00C61692">
        <w:rPr>
          <w:rFonts w:hint="eastAsia"/>
          <w:color w:val="000000"/>
          <w:kern w:val="0"/>
          <w:sz w:val="24"/>
          <w:bdr w:val="none" w:sz="0" w:space="0" w:color="auto" w:frame="1"/>
        </w:rPr>
        <w:t xml:space="preserve">racial abuse </w:t>
      </w:r>
      <w:r w:rsidR="000D6686">
        <w:rPr>
          <w:rFonts w:hint="eastAsia"/>
          <w:color w:val="000000"/>
          <w:kern w:val="0"/>
          <w:sz w:val="24"/>
          <w:bdr w:val="none" w:sz="0" w:space="0" w:color="auto" w:frame="1"/>
        </w:rPr>
        <w:t xml:space="preserve">and how it affect them individually </w:t>
      </w:r>
      <w:r w:rsidR="0059743A">
        <w:rPr>
          <w:rFonts w:hint="eastAsia"/>
          <w:color w:val="000000"/>
          <w:kern w:val="0"/>
          <w:sz w:val="24"/>
          <w:bdr w:val="none" w:sz="0" w:space="0" w:color="auto" w:frame="1"/>
        </w:rPr>
        <w:t xml:space="preserve">in UK through </w:t>
      </w:r>
      <w:r w:rsidR="00C61692">
        <w:rPr>
          <w:color w:val="000000"/>
          <w:kern w:val="0"/>
          <w:sz w:val="24"/>
          <w:bdr w:val="none" w:sz="0" w:space="0" w:color="auto" w:frame="1"/>
        </w:rPr>
        <w:t>questionnaire</w:t>
      </w:r>
      <w:r w:rsidR="00C61692">
        <w:rPr>
          <w:rFonts w:hint="eastAsia"/>
          <w:color w:val="000000"/>
          <w:kern w:val="0"/>
          <w:sz w:val="24"/>
          <w:bdr w:val="none" w:sz="0" w:space="0" w:color="auto" w:frame="1"/>
        </w:rPr>
        <w:t xml:space="preserve"> and interview. </w:t>
      </w:r>
      <w:r w:rsidR="000D7F65">
        <w:rPr>
          <w:rFonts w:hint="eastAsia"/>
          <w:color w:val="000000"/>
          <w:kern w:val="0"/>
          <w:sz w:val="24"/>
          <w:bdr w:val="none" w:sz="0" w:space="0" w:color="auto" w:frame="1"/>
        </w:rPr>
        <w:t xml:space="preserve">In this article, authors use a mass of incidence of racism evidence and data to demonstrate </w:t>
      </w:r>
      <w:r w:rsidR="00A2429C">
        <w:rPr>
          <w:rFonts w:hint="eastAsia"/>
          <w:color w:val="000000"/>
          <w:kern w:val="0"/>
          <w:sz w:val="24"/>
          <w:bdr w:val="none" w:sz="0" w:space="0" w:color="auto" w:frame="1"/>
        </w:rPr>
        <w:t xml:space="preserve">the ethnic minority </w:t>
      </w:r>
      <w:r w:rsidR="00A2429C">
        <w:rPr>
          <w:color w:val="000000"/>
          <w:kern w:val="0"/>
          <w:sz w:val="24"/>
          <w:bdr w:val="none" w:sz="0" w:space="0" w:color="auto" w:frame="1"/>
        </w:rPr>
        <w:t>encounter</w:t>
      </w:r>
      <w:r w:rsidR="00A2429C">
        <w:rPr>
          <w:rFonts w:hint="eastAsia"/>
          <w:color w:val="000000"/>
          <w:kern w:val="0"/>
          <w:sz w:val="24"/>
          <w:bdr w:val="none" w:sz="0" w:space="0" w:color="auto" w:frame="1"/>
        </w:rPr>
        <w:t xml:space="preserve"> abuse form verbal, physical and harm </w:t>
      </w:r>
      <w:r w:rsidR="00A2429C">
        <w:rPr>
          <w:color w:val="000000"/>
          <w:kern w:val="0"/>
          <w:sz w:val="24"/>
          <w:bdr w:val="none" w:sz="0" w:space="0" w:color="auto" w:frame="1"/>
        </w:rPr>
        <w:t>their</w:t>
      </w:r>
      <w:r w:rsidR="00A2429C">
        <w:rPr>
          <w:rFonts w:hint="eastAsia"/>
          <w:color w:val="000000"/>
          <w:kern w:val="0"/>
          <w:sz w:val="24"/>
          <w:bdr w:val="none" w:sz="0" w:space="0" w:color="auto" w:frame="1"/>
        </w:rPr>
        <w:t xml:space="preserve"> emotion. From the interview, from facial and behavior expression of victims, this study </w:t>
      </w:r>
      <w:r w:rsidR="00E508FE">
        <w:rPr>
          <w:rFonts w:hint="eastAsia"/>
          <w:color w:val="000000"/>
          <w:kern w:val="0"/>
          <w:sz w:val="24"/>
          <w:bdr w:val="none" w:sz="0" w:space="0" w:color="auto" w:frame="1"/>
        </w:rPr>
        <w:t>states</w:t>
      </w:r>
      <w:r w:rsidR="00A2429C">
        <w:rPr>
          <w:rFonts w:hint="eastAsia"/>
          <w:color w:val="000000"/>
          <w:kern w:val="0"/>
          <w:sz w:val="24"/>
          <w:bdr w:val="none" w:sz="0" w:space="0" w:color="auto" w:frame="1"/>
        </w:rPr>
        <w:t xml:space="preserve"> that racism is a severe problem in UK and need to be solved. </w:t>
      </w:r>
      <w:r w:rsidR="00E508FE">
        <w:rPr>
          <w:rFonts w:hint="eastAsia"/>
          <w:color w:val="000000"/>
          <w:kern w:val="0"/>
          <w:sz w:val="24"/>
          <w:bdr w:val="none" w:sz="0" w:space="0" w:color="auto" w:frame="1"/>
        </w:rPr>
        <w:t xml:space="preserve">It shows the importance of racism and provides some evidence from the victims that how they face racial violate and what methods they use to against racism. </w:t>
      </w:r>
    </w:p>
    <w:p w:rsidR="00AB5B9E" w:rsidRDefault="00AB5B9E" w:rsidP="00E508FE">
      <w:pPr>
        <w:autoSpaceDE w:val="0"/>
        <w:autoSpaceDN w:val="0"/>
        <w:adjustRightInd w:val="0"/>
        <w:spacing w:line="480" w:lineRule="auto"/>
        <w:rPr>
          <w:rFonts w:hint="eastAsia"/>
          <w:color w:val="000000"/>
          <w:kern w:val="0"/>
          <w:sz w:val="24"/>
          <w:bdr w:val="none" w:sz="0" w:space="0" w:color="auto" w:frame="1"/>
        </w:rPr>
      </w:pPr>
    </w:p>
    <w:p w:rsidR="00E508FE" w:rsidRDefault="00E508FE" w:rsidP="00E508FE">
      <w:pPr>
        <w:autoSpaceDE w:val="0"/>
        <w:autoSpaceDN w:val="0"/>
        <w:adjustRightInd w:val="0"/>
        <w:spacing w:line="480" w:lineRule="auto"/>
        <w:rPr>
          <w:rFonts w:hint="eastAsia"/>
          <w:color w:val="000000"/>
          <w:kern w:val="0"/>
          <w:sz w:val="24"/>
          <w:bdr w:val="none" w:sz="0" w:space="0" w:color="auto" w:frame="1"/>
        </w:rPr>
      </w:pPr>
      <w:r>
        <w:rPr>
          <w:rFonts w:hint="eastAsia"/>
          <w:color w:val="000000"/>
          <w:kern w:val="0"/>
          <w:sz w:val="24"/>
          <w:bdr w:val="none" w:sz="0" w:space="0" w:color="auto" w:frame="1"/>
        </w:rPr>
        <w:t xml:space="preserve">This </w:t>
      </w:r>
      <w:r>
        <w:rPr>
          <w:color w:val="000000"/>
          <w:kern w:val="0"/>
          <w:sz w:val="24"/>
          <w:bdr w:val="none" w:sz="0" w:space="0" w:color="auto" w:frame="1"/>
        </w:rPr>
        <w:t>research</w:t>
      </w:r>
      <w:r>
        <w:rPr>
          <w:rFonts w:hint="eastAsia"/>
          <w:color w:val="000000"/>
          <w:kern w:val="0"/>
          <w:sz w:val="24"/>
          <w:bdr w:val="none" w:sz="0" w:space="0" w:color="auto" w:frame="1"/>
        </w:rPr>
        <w:t xml:space="preserve"> is limited to international students chosen from a high recruitment Graduate School, which located in the south of UK.</w:t>
      </w:r>
      <w:r w:rsidR="00AB5B9E">
        <w:rPr>
          <w:rFonts w:hint="eastAsia"/>
          <w:color w:val="000000"/>
          <w:kern w:val="0"/>
          <w:sz w:val="24"/>
          <w:bdr w:val="none" w:sz="0" w:space="0" w:color="auto" w:frame="1"/>
        </w:rPr>
        <w:t xml:space="preserve"> </w:t>
      </w:r>
      <w:r w:rsidR="00D73A08">
        <w:rPr>
          <w:rFonts w:hint="eastAsia"/>
          <w:color w:val="000000"/>
          <w:kern w:val="0"/>
          <w:sz w:val="24"/>
          <w:bdr w:val="none" w:sz="0" w:space="0" w:color="auto" w:frame="1"/>
        </w:rPr>
        <w:t xml:space="preserve">A very large proportion of suffering abuse happened among international students. </w:t>
      </w:r>
      <w:r w:rsidR="00416814">
        <w:rPr>
          <w:rFonts w:hint="eastAsia"/>
          <w:color w:val="000000"/>
          <w:kern w:val="0"/>
          <w:sz w:val="24"/>
          <w:bdr w:val="none" w:sz="0" w:space="0" w:color="auto" w:frame="1"/>
        </w:rPr>
        <w:t xml:space="preserve">According to </w:t>
      </w:r>
      <w:r w:rsidR="00416814" w:rsidRPr="00416814">
        <w:rPr>
          <w:rFonts w:hint="eastAsia"/>
          <w:color w:val="000000"/>
          <w:kern w:val="0"/>
          <w:sz w:val="24"/>
          <w:bdr w:val="none" w:sz="0" w:space="0" w:color="auto" w:frame="1"/>
        </w:rPr>
        <w:t>Brown and Jones (2013)</w:t>
      </w:r>
      <w:r w:rsidR="00416814">
        <w:rPr>
          <w:rFonts w:hint="eastAsia"/>
          <w:color w:val="000000"/>
          <w:kern w:val="0"/>
          <w:sz w:val="24"/>
          <w:bdr w:val="none" w:sz="0" w:space="0" w:color="auto" w:frame="1"/>
        </w:rPr>
        <w:t xml:space="preserve">, </w:t>
      </w:r>
      <w:r w:rsidR="00384C3C">
        <w:rPr>
          <w:rFonts w:hint="eastAsia"/>
          <w:color w:val="000000"/>
          <w:kern w:val="0"/>
          <w:sz w:val="24"/>
          <w:bdr w:val="none" w:sz="0" w:space="0" w:color="auto" w:frame="1"/>
        </w:rPr>
        <w:t>one-</w:t>
      </w:r>
      <w:r w:rsidR="00D70403">
        <w:rPr>
          <w:rFonts w:hint="eastAsia"/>
          <w:color w:val="000000"/>
          <w:kern w:val="0"/>
          <w:sz w:val="24"/>
          <w:bdr w:val="none" w:sz="0" w:space="0" w:color="auto" w:frame="1"/>
        </w:rPr>
        <w:t>third participants experienced racial segregation</w:t>
      </w:r>
      <w:r w:rsidR="00D73A08">
        <w:rPr>
          <w:rFonts w:hint="eastAsia"/>
          <w:color w:val="000000"/>
          <w:kern w:val="0"/>
          <w:sz w:val="24"/>
          <w:bdr w:val="none" w:sz="0" w:space="0" w:color="auto" w:frame="1"/>
        </w:rPr>
        <w:t xml:space="preserve">. Chinese, </w:t>
      </w:r>
      <w:r w:rsidR="00D73A08">
        <w:rPr>
          <w:color w:val="000000"/>
          <w:kern w:val="0"/>
          <w:sz w:val="24"/>
          <w:bdr w:val="none" w:sz="0" w:space="0" w:color="auto" w:frame="1"/>
        </w:rPr>
        <w:t>Taiwanese</w:t>
      </w:r>
      <w:r w:rsidR="00D73A08">
        <w:rPr>
          <w:rFonts w:hint="eastAsia"/>
          <w:color w:val="000000"/>
          <w:kern w:val="0"/>
          <w:sz w:val="24"/>
          <w:bdr w:val="none" w:sz="0" w:space="0" w:color="auto" w:frame="1"/>
        </w:rPr>
        <w:t xml:space="preserve">, Thai and Indian made up with the majority of </w:t>
      </w:r>
      <w:r w:rsidR="00D73A08">
        <w:rPr>
          <w:rFonts w:hint="eastAsia"/>
          <w:color w:val="000000"/>
          <w:kern w:val="0"/>
          <w:sz w:val="24"/>
          <w:bdr w:val="none" w:sz="0" w:space="0" w:color="auto" w:frame="1"/>
        </w:rPr>
        <w:t>respondents</w:t>
      </w:r>
      <w:r w:rsidR="00D73A08">
        <w:rPr>
          <w:rFonts w:hint="eastAsia"/>
          <w:color w:val="000000"/>
          <w:kern w:val="0"/>
          <w:sz w:val="24"/>
          <w:bdr w:val="none" w:sz="0" w:space="0" w:color="auto" w:frame="1"/>
        </w:rPr>
        <w:t xml:space="preserve">. These </w:t>
      </w:r>
      <w:r w:rsidR="00D73A08">
        <w:rPr>
          <w:rFonts w:hint="eastAsia"/>
          <w:color w:val="000000"/>
          <w:kern w:val="0"/>
          <w:sz w:val="24"/>
          <w:bdr w:val="none" w:sz="0" w:space="0" w:color="auto" w:frame="1"/>
        </w:rPr>
        <w:lastRenderedPageBreak/>
        <w:t xml:space="preserve">respondents provided a racial diversity in this </w:t>
      </w:r>
      <w:r w:rsidR="008D4C66">
        <w:rPr>
          <w:color w:val="000000"/>
          <w:kern w:val="0"/>
          <w:sz w:val="24"/>
          <w:bdr w:val="none" w:sz="0" w:space="0" w:color="auto" w:frame="1"/>
        </w:rPr>
        <w:t>study;</w:t>
      </w:r>
      <w:r w:rsidR="00D73A08">
        <w:rPr>
          <w:rFonts w:hint="eastAsia"/>
          <w:color w:val="000000"/>
          <w:kern w:val="0"/>
          <w:sz w:val="24"/>
          <w:bdr w:val="none" w:sz="0" w:space="0" w:color="auto" w:frame="1"/>
        </w:rPr>
        <w:t xml:space="preserve"> </w:t>
      </w:r>
      <w:r w:rsidR="00EE0310">
        <w:rPr>
          <w:rFonts w:hint="eastAsia"/>
          <w:color w:val="000000"/>
          <w:kern w:val="0"/>
          <w:sz w:val="24"/>
          <w:bdr w:val="none" w:sz="0" w:space="0" w:color="auto" w:frame="1"/>
        </w:rPr>
        <w:t>therefore it made</w:t>
      </w:r>
      <w:r w:rsidR="00D73A08">
        <w:rPr>
          <w:rFonts w:hint="eastAsia"/>
          <w:color w:val="000000"/>
          <w:kern w:val="0"/>
          <w:sz w:val="24"/>
          <w:bdr w:val="none" w:sz="0" w:space="0" w:color="auto" w:frame="1"/>
        </w:rPr>
        <w:t xml:space="preserve"> the result more </w:t>
      </w:r>
      <w:r w:rsidR="00EE0310">
        <w:rPr>
          <w:color w:val="000000"/>
          <w:kern w:val="0"/>
          <w:sz w:val="24"/>
          <w:bdr w:val="none" w:sz="0" w:space="0" w:color="auto" w:frame="1"/>
        </w:rPr>
        <w:t>perusable</w:t>
      </w:r>
      <w:r w:rsidR="00EE0310">
        <w:rPr>
          <w:rFonts w:hint="eastAsia"/>
          <w:color w:val="000000"/>
          <w:kern w:val="0"/>
          <w:sz w:val="24"/>
          <w:bdr w:val="none" w:sz="0" w:space="0" w:color="auto" w:frame="1"/>
        </w:rPr>
        <w:t>.</w:t>
      </w:r>
      <w:r w:rsidR="008D4C66">
        <w:rPr>
          <w:rFonts w:hint="eastAsia"/>
          <w:color w:val="000000"/>
          <w:kern w:val="0"/>
          <w:sz w:val="24"/>
          <w:bdr w:val="none" w:sz="0" w:space="0" w:color="auto" w:frame="1"/>
        </w:rPr>
        <w:t xml:space="preserve"> However, the limitation of this study is the authors only use information from the respondents in a very specific school. If they want to make their article worthy, they need to enlarge their range of the object of study and add more race and religions in the investigation.</w:t>
      </w:r>
    </w:p>
    <w:p w:rsidR="00A2429C" w:rsidRPr="00E508FE" w:rsidRDefault="00A2429C" w:rsidP="000B7392">
      <w:pPr>
        <w:autoSpaceDE w:val="0"/>
        <w:autoSpaceDN w:val="0"/>
        <w:adjustRightInd w:val="0"/>
        <w:spacing w:line="480" w:lineRule="auto"/>
        <w:rPr>
          <w:rFonts w:hint="eastAsia"/>
          <w:color w:val="000000"/>
          <w:kern w:val="0"/>
          <w:sz w:val="24"/>
          <w:bdr w:val="none" w:sz="0" w:space="0" w:color="auto" w:frame="1"/>
        </w:rPr>
      </w:pPr>
    </w:p>
    <w:p w:rsidR="00A953D6" w:rsidRPr="00384C3C" w:rsidRDefault="0020519C" w:rsidP="008D4C66">
      <w:pPr>
        <w:autoSpaceDE w:val="0"/>
        <w:autoSpaceDN w:val="0"/>
        <w:adjustRightInd w:val="0"/>
        <w:spacing w:line="480" w:lineRule="auto"/>
        <w:rPr>
          <w:rFonts w:hint="eastAsia"/>
          <w:color w:val="000000"/>
          <w:kern w:val="0"/>
          <w:sz w:val="24"/>
          <w:bdr w:val="none" w:sz="0" w:space="0" w:color="auto" w:frame="1"/>
        </w:rPr>
      </w:pPr>
      <w:r>
        <w:rPr>
          <w:rFonts w:hint="eastAsia"/>
          <w:color w:val="000000"/>
          <w:kern w:val="0"/>
          <w:sz w:val="24"/>
          <w:bdr w:val="none" w:sz="0" w:space="0" w:color="auto" w:frame="1"/>
        </w:rPr>
        <w:t xml:space="preserve">The gap in literature was the element </w:t>
      </w:r>
      <w:r>
        <w:rPr>
          <w:rFonts w:hint="eastAsia"/>
          <w:color w:val="000000"/>
          <w:kern w:val="0"/>
          <w:sz w:val="24"/>
          <w:bdr w:val="none" w:sz="0" w:space="0" w:color="auto" w:frame="1"/>
        </w:rPr>
        <w:t>initialed this research</w:t>
      </w:r>
      <w:r>
        <w:rPr>
          <w:rFonts w:hint="eastAsia"/>
          <w:color w:val="000000"/>
          <w:kern w:val="0"/>
          <w:sz w:val="24"/>
          <w:bdr w:val="none" w:sz="0" w:space="0" w:color="auto" w:frame="1"/>
        </w:rPr>
        <w:t>, s</w:t>
      </w:r>
      <w:r w:rsidR="00BD188E">
        <w:rPr>
          <w:rFonts w:hint="eastAsia"/>
          <w:color w:val="000000"/>
          <w:kern w:val="0"/>
          <w:sz w:val="24"/>
          <w:bdr w:val="none" w:sz="0" w:space="0" w:color="auto" w:frame="1"/>
        </w:rPr>
        <w:t>ince little research studied</w:t>
      </w:r>
      <w:r w:rsidR="00B35ADD">
        <w:rPr>
          <w:rFonts w:hint="eastAsia"/>
          <w:color w:val="000000"/>
          <w:kern w:val="0"/>
          <w:sz w:val="24"/>
          <w:bdr w:val="none" w:sz="0" w:space="0" w:color="auto" w:frame="1"/>
        </w:rPr>
        <w:t xml:space="preserve"> </w:t>
      </w:r>
      <w:r w:rsidR="000D7F65">
        <w:rPr>
          <w:rFonts w:hint="eastAsia"/>
          <w:color w:val="000000"/>
          <w:kern w:val="0"/>
          <w:sz w:val="24"/>
          <w:bdr w:val="none" w:sz="0" w:space="0" w:color="auto" w:frame="1"/>
        </w:rPr>
        <w:t xml:space="preserve">the </w:t>
      </w:r>
      <w:r w:rsidR="000D7F65">
        <w:rPr>
          <w:rFonts w:hint="eastAsia"/>
          <w:color w:val="000000"/>
          <w:kern w:val="0"/>
          <w:sz w:val="24"/>
          <w:bdr w:val="none" w:sz="0" w:space="0" w:color="auto" w:frame="1"/>
        </w:rPr>
        <w:t>occurrence rate of racial events</w:t>
      </w:r>
      <w:r w:rsidR="00B35ADD">
        <w:rPr>
          <w:rFonts w:hint="eastAsia"/>
          <w:color w:val="000000"/>
          <w:kern w:val="0"/>
          <w:sz w:val="24"/>
          <w:bdr w:val="none" w:sz="0" w:space="0" w:color="auto" w:frame="1"/>
        </w:rPr>
        <w:t xml:space="preserve"> </w:t>
      </w:r>
      <w:r w:rsidR="000D7F65">
        <w:rPr>
          <w:rFonts w:hint="eastAsia"/>
          <w:color w:val="000000"/>
          <w:kern w:val="0"/>
          <w:sz w:val="24"/>
          <w:bdr w:val="none" w:sz="0" w:space="0" w:color="auto" w:frame="1"/>
        </w:rPr>
        <w:t xml:space="preserve">with </w:t>
      </w:r>
      <w:r w:rsidR="00B35ADD">
        <w:rPr>
          <w:rFonts w:hint="eastAsia"/>
          <w:color w:val="000000"/>
          <w:kern w:val="0"/>
          <w:sz w:val="24"/>
          <w:bdr w:val="none" w:sz="0" w:space="0" w:color="auto" w:frame="1"/>
        </w:rPr>
        <w:t>a scope among international students</w:t>
      </w:r>
      <w:r w:rsidR="000D7F65">
        <w:rPr>
          <w:rFonts w:hint="eastAsia"/>
          <w:color w:val="000000"/>
          <w:kern w:val="0"/>
          <w:sz w:val="24"/>
          <w:bdr w:val="none" w:sz="0" w:space="0" w:color="auto" w:frame="1"/>
        </w:rPr>
        <w:t>, other research focused on the contact between local people and tourist</w:t>
      </w:r>
      <w:r w:rsidR="00BD188E">
        <w:rPr>
          <w:rFonts w:hint="eastAsia"/>
          <w:color w:val="000000"/>
          <w:kern w:val="0"/>
          <w:sz w:val="24"/>
          <w:bdr w:val="none" w:sz="0" w:space="0" w:color="auto" w:frame="1"/>
        </w:rPr>
        <w:t xml:space="preserve">s (Brown &amp; Jones, 2013). Consequently, the authors </w:t>
      </w:r>
      <w:r w:rsidR="00EE24CB">
        <w:rPr>
          <w:rFonts w:hint="eastAsia"/>
          <w:color w:val="000000"/>
          <w:kern w:val="0"/>
          <w:sz w:val="24"/>
          <w:bdr w:val="none" w:sz="0" w:space="0" w:color="auto" w:frame="1"/>
        </w:rPr>
        <w:t xml:space="preserve">tried to figure out what is the acceptable degree for international students to suffer from </w:t>
      </w:r>
      <w:r w:rsidR="00EE24CB">
        <w:rPr>
          <w:color w:val="000000"/>
          <w:kern w:val="0"/>
          <w:sz w:val="24"/>
          <w:bdr w:val="none" w:sz="0" w:space="0" w:color="auto" w:frame="1"/>
        </w:rPr>
        <w:t>racial</w:t>
      </w:r>
      <w:r w:rsidR="00EE24CB">
        <w:rPr>
          <w:rFonts w:hint="eastAsia"/>
          <w:color w:val="000000"/>
          <w:kern w:val="0"/>
          <w:sz w:val="24"/>
          <w:bdr w:val="none" w:sz="0" w:space="0" w:color="auto" w:frame="1"/>
        </w:rPr>
        <w:t xml:space="preserve"> </w:t>
      </w:r>
      <w:r w:rsidR="00384C3C">
        <w:rPr>
          <w:rFonts w:hint="eastAsia"/>
          <w:color w:val="000000"/>
          <w:kern w:val="0"/>
          <w:sz w:val="24"/>
          <w:bdr w:val="none" w:sz="0" w:space="0" w:color="auto" w:frame="1"/>
        </w:rPr>
        <w:t xml:space="preserve">and religious prejudice, and how racism experience impacted on </w:t>
      </w:r>
      <w:r w:rsidR="00384C3C">
        <w:rPr>
          <w:color w:val="000000"/>
          <w:kern w:val="0"/>
          <w:sz w:val="24"/>
          <w:bdr w:val="none" w:sz="0" w:space="0" w:color="auto" w:frame="1"/>
        </w:rPr>
        <w:t>them</w:t>
      </w:r>
      <w:r w:rsidR="00384C3C">
        <w:rPr>
          <w:rFonts w:hint="eastAsia"/>
          <w:color w:val="000000"/>
          <w:kern w:val="0"/>
          <w:sz w:val="24"/>
          <w:bdr w:val="none" w:sz="0" w:space="0" w:color="auto" w:frame="1"/>
        </w:rPr>
        <w:t xml:space="preserve">. </w:t>
      </w:r>
      <w:r w:rsidR="00281998">
        <w:rPr>
          <w:rFonts w:hint="eastAsia"/>
          <w:color w:val="000000"/>
          <w:kern w:val="0"/>
          <w:sz w:val="24"/>
          <w:bdr w:val="none" w:sz="0" w:space="0" w:color="auto" w:frame="1"/>
        </w:rPr>
        <w:t>The study shows there is a huge impact on victims</w:t>
      </w:r>
      <w:r w:rsidR="00281998">
        <w:rPr>
          <w:color w:val="000000"/>
          <w:kern w:val="0"/>
          <w:sz w:val="24"/>
          <w:bdr w:val="none" w:sz="0" w:space="0" w:color="auto" w:frame="1"/>
        </w:rPr>
        <w:t>’</w:t>
      </w:r>
      <w:r w:rsidR="008D4C66">
        <w:rPr>
          <w:rFonts w:hint="eastAsia"/>
          <w:color w:val="000000"/>
          <w:kern w:val="0"/>
          <w:sz w:val="24"/>
          <w:bdr w:val="none" w:sz="0" w:space="0" w:color="auto" w:frame="1"/>
        </w:rPr>
        <w:t xml:space="preserve"> emotion. Brown and Jones (2013) demonstrate that </w:t>
      </w:r>
      <w:r w:rsidR="008D4C66">
        <w:rPr>
          <w:color w:val="000000"/>
          <w:kern w:val="0"/>
          <w:sz w:val="24"/>
          <w:bdr w:val="none" w:sz="0" w:space="0" w:color="auto" w:frame="1"/>
        </w:rPr>
        <w:t>“</w:t>
      </w:r>
      <w:r w:rsidR="008D4C66" w:rsidRPr="008D4C66">
        <w:rPr>
          <w:color w:val="000000"/>
          <w:kern w:val="0"/>
          <w:sz w:val="24"/>
          <w:bdr w:val="none" w:sz="0" w:space="0" w:color="auto" w:frame="1"/>
        </w:rPr>
        <w:t>Once their shock had worn off, students experienced strong and lasting emotional</w:t>
      </w:r>
      <w:r w:rsidR="008D4C66">
        <w:rPr>
          <w:rFonts w:hint="eastAsia"/>
          <w:color w:val="000000"/>
          <w:kern w:val="0"/>
          <w:sz w:val="24"/>
          <w:bdr w:val="none" w:sz="0" w:space="0" w:color="auto" w:frame="1"/>
        </w:rPr>
        <w:t xml:space="preserve"> </w:t>
      </w:r>
      <w:r w:rsidR="008D4C66" w:rsidRPr="008D4C66">
        <w:rPr>
          <w:color w:val="000000"/>
          <w:kern w:val="0"/>
          <w:sz w:val="24"/>
          <w:bdr w:val="none" w:sz="0" w:space="0" w:color="auto" w:frame="1"/>
        </w:rPr>
        <w:t>reactions of sadness</w:t>
      </w:r>
      <w:r w:rsidR="008D4C66">
        <w:rPr>
          <w:color w:val="000000"/>
          <w:kern w:val="0"/>
          <w:sz w:val="24"/>
          <w:bdr w:val="none" w:sz="0" w:space="0" w:color="auto" w:frame="1"/>
        </w:rPr>
        <w:t>, depression and disappointment”</w:t>
      </w:r>
      <w:r w:rsidR="008D4C66">
        <w:rPr>
          <w:rFonts w:hint="eastAsia"/>
          <w:color w:val="000000"/>
          <w:kern w:val="0"/>
          <w:sz w:val="24"/>
          <w:bdr w:val="none" w:sz="0" w:space="0" w:color="auto" w:frame="1"/>
        </w:rPr>
        <w:t>.</w:t>
      </w:r>
      <w:r w:rsidR="009749A7">
        <w:rPr>
          <w:rFonts w:hint="eastAsia"/>
          <w:color w:val="000000"/>
          <w:kern w:val="0"/>
          <w:sz w:val="24"/>
          <w:bdr w:val="none" w:sz="0" w:space="0" w:color="auto" w:frame="1"/>
        </w:rPr>
        <w:t xml:space="preserve"> A Barbadian student in the interview said, </w:t>
      </w:r>
      <w:r w:rsidR="009749A7">
        <w:rPr>
          <w:color w:val="000000"/>
          <w:kern w:val="0"/>
          <w:sz w:val="24"/>
          <w:bdr w:val="none" w:sz="0" w:space="0" w:color="auto" w:frame="1"/>
        </w:rPr>
        <w:t>“I felt belittled, nothing</w:t>
      </w:r>
      <w:r w:rsidR="009749A7" w:rsidRPr="009749A7">
        <w:rPr>
          <w:color w:val="000000"/>
          <w:kern w:val="0"/>
          <w:sz w:val="24"/>
          <w:bdr w:val="none" w:sz="0" w:space="0" w:color="auto" w:frame="1"/>
        </w:rPr>
        <w:t>”</w:t>
      </w:r>
      <w:r w:rsidR="009749A7">
        <w:rPr>
          <w:rFonts w:hint="eastAsia"/>
          <w:color w:val="000000"/>
          <w:kern w:val="0"/>
          <w:sz w:val="24"/>
          <w:bdr w:val="none" w:sz="0" w:space="0" w:color="auto" w:frame="1"/>
        </w:rPr>
        <w:t xml:space="preserve">. Also, a Japanese student states that </w:t>
      </w:r>
      <w:r w:rsidR="009749A7">
        <w:rPr>
          <w:color w:val="000000"/>
          <w:kern w:val="0"/>
          <w:sz w:val="24"/>
          <w:bdr w:val="none" w:sz="0" w:space="0" w:color="auto" w:frame="1"/>
        </w:rPr>
        <w:t>“</w:t>
      </w:r>
      <w:r w:rsidR="009749A7" w:rsidRPr="009749A7">
        <w:rPr>
          <w:color w:val="000000"/>
          <w:kern w:val="0"/>
          <w:sz w:val="24"/>
          <w:bdr w:val="none" w:sz="0" w:space="0" w:color="auto" w:frame="1"/>
        </w:rPr>
        <w:t>It was upsetting, why peopl</w:t>
      </w:r>
      <w:r w:rsidR="009749A7" w:rsidRPr="009749A7">
        <w:rPr>
          <w:color w:val="000000"/>
          <w:kern w:val="0"/>
          <w:sz w:val="24"/>
          <w:bdr w:val="none" w:sz="0" w:space="0" w:color="auto" w:frame="1"/>
        </w:rPr>
        <w:t>e do that? I wanted to go home.”</w:t>
      </w:r>
      <w:r w:rsidR="009749A7">
        <w:rPr>
          <w:rFonts w:hint="eastAsia"/>
          <w:color w:val="000000"/>
          <w:kern w:val="0"/>
          <w:sz w:val="24"/>
          <w:bdr w:val="none" w:sz="0" w:space="0" w:color="auto" w:frame="1"/>
        </w:rPr>
        <w:t xml:space="preserve"> It is clear that </w:t>
      </w:r>
      <w:r w:rsidR="00FE1B3A">
        <w:rPr>
          <w:rFonts w:hint="eastAsia"/>
          <w:color w:val="000000"/>
          <w:kern w:val="0"/>
          <w:sz w:val="24"/>
          <w:bdr w:val="none" w:sz="0" w:space="0" w:color="auto" w:frame="1"/>
        </w:rPr>
        <w:t xml:space="preserve">the influence of some forms of abuse, such as attack, </w:t>
      </w:r>
      <w:r w:rsidR="00472045">
        <w:rPr>
          <w:rFonts w:hint="eastAsia"/>
          <w:color w:val="000000"/>
          <w:kern w:val="0"/>
          <w:sz w:val="24"/>
          <w:bdr w:val="none" w:sz="0" w:space="0" w:color="auto" w:frame="1"/>
        </w:rPr>
        <w:t xml:space="preserve">throw pebbles, and </w:t>
      </w:r>
      <w:r w:rsidR="00FE1B3A">
        <w:rPr>
          <w:rFonts w:hint="eastAsia"/>
          <w:color w:val="000000"/>
          <w:kern w:val="0"/>
          <w:sz w:val="24"/>
          <w:bdr w:val="none" w:sz="0" w:space="0" w:color="auto" w:frame="1"/>
        </w:rPr>
        <w:t>form of verbal abuse, will lead to students</w:t>
      </w:r>
      <w:r w:rsidR="00FE1B3A">
        <w:rPr>
          <w:color w:val="000000"/>
          <w:kern w:val="0"/>
          <w:sz w:val="24"/>
          <w:bdr w:val="none" w:sz="0" w:space="0" w:color="auto" w:frame="1"/>
        </w:rPr>
        <w:t>’</w:t>
      </w:r>
      <w:r w:rsidR="00FE1B3A">
        <w:rPr>
          <w:rFonts w:hint="eastAsia"/>
          <w:color w:val="000000"/>
          <w:kern w:val="0"/>
          <w:sz w:val="24"/>
          <w:bdr w:val="none" w:sz="0" w:space="0" w:color="auto" w:frame="1"/>
        </w:rPr>
        <w:t xml:space="preserve"> negative mood.</w:t>
      </w:r>
    </w:p>
    <w:p w:rsidR="007368DD" w:rsidRDefault="007368DD" w:rsidP="000B7392">
      <w:pPr>
        <w:autoSpaceDE w:val="0"/>
        <w:autoSpaceDN w:val="0"/>
        <w:adjustRightInd w:val="0"/>
        <w:spacing w:line="480" w:lineRule="auto"/>
        <w:rPr>
          <w:rFonts w:hint="eastAsia"/>
          <w:color w:val="000000"/>
          <w:kern w:val="0"/>
          <w:sz w:val="24"/>
          <w:bdr w:val="none" w:sz="0" w:space="0" w:color="auto" w:frame="1"/>
        </w:rPr>
      </w:pPr>
    </w:p>
    <w:p w:rsidR="007368DD" w:rsidRDefault="004217D5" w:rsidP="000B7392">
      <w:pPr>
        <w:autoSpaceDE w:val="0"/>
        <w:autoSpaceDN w:val="0"/>
        <w:adjustRightInd w:val="0"/>
        <w:spacing w:line="480" w:lineRule="auto"/>
        <w:rPr>
          <w:rFonts w:hint="eastAsia"/>
          <w:color w:val="000000"/>
          <w:kern w:val="0"/>
          <w:sz w:val="24"/>
          <w:bdr w:val="none" w:sz="0" w:space="0" w:color="auto" w:frame="1"/>
        </w:rPr>
      </w:pPr>
      <w:r>
        <w:rPr>
          <w:rFonts w:hint="eastAsia"/>
          <w:color w:val="000000"/>
          <w:kern w:val="0"/>
          <w:sz w:val="24"/>
          <w:bdr w:val="none" w:sz="0" w:space="0" w:color="auto" w:frame="1"/>
        </w:rPr>
        <w:t xml:space="preserve">Why the article is important? Firstly, this article studies in a new viewpoint which other research have never done before. Secondly, </w:t>
      </w:r>
      <w:r w:rsidR="00CC68B6">
        <w:rPr>
          <w:rFonts w:hint="eastAsia"/>
          <w:color w:val="000000"/>
          <w:kern w:val="0"/>
          <w:sz w:val="24"/>
          <w:bdr w:val="none" w:sz="0" w:space="0" w:color="auto" w:frame="1"/>
        </w:rPr>
        <w:t xml:space="preserve">it demonstrates </w:t>
      </w:r>
      <w:r w:rsidR="00CC68B6">
        <w:rPr>
          <w:color w:val="000000"/>
          <w:kern w:val="0"/>
          <w:sz w:val="24"/>
          <w:bdr w:val="none" w:sz="0" w:space="0" w:color="auto" w:frame="1"/>
        </w:rPr>
        <w:t>that</w:t>
      </w:r>
      <w:r w:rsidR="00CC68B6">
        <w:rPr>
          <w:rFonts w:hint="eastAsia"/>
          <w:color w:val="000000"/>
          <w:kern w:val="0"/>
          <w:sz w:val="24"/>
          <w:bdr w:val="none" w:sz="0" w:space="0" w:color="auto" w:frame="1"/>
        </w:rPr>
        <w:t xml:space="preserve"> the higher </w:t>
      </w:r>
      <w:r w:rsidR="00CC68B6">
        <w:rPr>
          <w:rFonts w:hint="eastAsia"/>
          <w:color w:val="000000"/>
          <w:kern w:val="0"/>
          <w:sz w:val="24"/>
          <w:bdr w:val="none" w:sz="0" w:space="0" w:color="auto" w:frame="1"/>
        </w:rPr>
        <w:lastRenderedPageBreak/>
        <w:t xml:space="preserve">education organization and sector need put forward to better solution to solve the racism </w:t>
      </w:r>
      <w:r w:rsidR="00CC68B6">
        <w:rPr>
          <w:color w:val="000000"/>
          <w:kern w:val="0"/>
          <w:sz w:val="24"/>
          <w:bdr w:val="none" w:sz="0" w:space="0" w:color="auto" w:frame="1"/>
        </w:rPr>
        <w:t>against</w:t>
      </w:r>
      <w:r w:rsidR="00CC68B6">
        <w:rPr>
          <w:rFonts w:hint="eastAsia"/>
          <w:color w:val="000000"/>
          <w:kern w:val="0"/>
          <w:sz w:val="24"/>
          <w:bdr w:val="none" w:sz="0" w:space="0" w:color="auto" w:frame="1"/>
        </w:rPr>
        <w:t xml:space="preserve"> international students. Thirdly, t</w:t>
      </w:r>
      <w:r>
        <w:rPr>
          <w:rFonts w:hint="eastAsia"/>
          <w:color w:val="000000"/>
          <w:kern w:val="0"/>
          <w:sz w:val="24"/>
          <w:bdr w:val="none" w:sz="0" w:space="0" w:color="auto" w:frame="1"/>
        </w:rPr>
        <w:t>his study also gives advice to university that they have responsibility to defend their international students from suffering form of racism.</w:t>
      </w:r>
      <w:r w:rsidR="00544838">
        <w:rPr>
          <w:rFonts w:hint="eastAsia"/>
          <w:color w:val="000000"/>
          <w:kern w:val="0"/>
          <w:sz w:val="24"/>
          <w:bdr w:val="none" w:sz="0" w:space="0" w:color="auto" w:frame="1"/>
        </w:rPr>
        <w:t xml:space="preserve"> Finally, it provides evidence and real experience from international students that future students who will study in UK can realize about racism in advance.</w:t>
      </w:r>
    </w:p>
    <w:p w:rsidR="00CC68B6" w:rsidRPr="00544838" w:rsidRDefault="00CC68B6" w:rsidP="000B7392">
      <w:pPr>
        <w:autoSpaceDE w:val="0"/>
        <w:autoSpaceDN w:val="0"/>
        <w:adjustRightInd w:val="0"/>
        <w:spacing w:line="480" w:lineRule="auto"/>
        <w:rPr>
          <w:rFonts w:hint="eastAsia"/>
          <w:color w:val="000000"/>
          <w:kern w:val="0"/>
          <w:sz w:val="24"/>
          <w:bdr w:val="none" w:sz="0" w:space="0" w:color="auto" w:frame="1"/>
        </w:rPr>
      </w:pPr>
    </w:p>
    <w:p w:rsidR="00CC68B6" w:rsidRDefault="008F3207" w:rsidP="000B7392">
      <w:pPr>
        <w:autoSpaceDE w:val="0"/>
        <w:autoSpaceDN w:val="0"/>
        <w:adjustRightInd w:val="0"/>
        <w:spacing w:line="480" w:lineRule="auto"/>
        <w:rPr>
          <w:rFonts w:hint="eastAsia"/>
          <w:color w:val="000000"/>
          <w:kern w:val="0"/>
          <w:sz w:val="24"/>
          <w:bdr w:val="none" w:sz="0" w:space="0" w:color="auto" w:frame="1"/>
        </w:rPr>
      </w:pPr>
      <w:r>
        <w:rPr>
          <w:rFonts w:hint="eastAsia"/>
          <w:color w:val="000000"/>
          <w:kern w:val="0"/>
          <w:sz w:val="24"/>
          <w:bdr w:val="none" w:sz="0" w:space="0" w:color="auto" w:frame="1"/>
        </w:rPr>
        <w:t xml:space="preserve">In findings part, </w:t>
      </w:r>
      <w:r w:rsidR="007D2714">
        <w:rPr>
          <w:rFonts w:hint="eastAsia"/>
          <w:color w:val="000000"/>
          <w:kern w:val="0"/>
          <w:sz w:val="24"/>
          <w:bdr w:val="none" w:sz="0" w:space="0" w:color="auto" w:frame="1"/>
        </w:rPr>
        <w:t xml:space="preserve">Brown and Jones (2013) states that skin color is a significant factor that result in racial </w:t>
      </w:r>
      <w:r w:rsidR="007D2714">
        <w:rPr>
          <w:color w:val="000000"/>
          <w:kern w:val="0"/>
          <w:sz w:val="24"/>
          <w:bdr w:val="none" w:sz="0" w:space="0" w:color="auto" w:frame="1"/>
        </w:rPr>
        <w:t>segregation</w:t>
      </w:r>
      <w:r w:rsidR="007D2714">
        <w:rPr>
          <w:rFonts w:hint="eastAsia"/>
          <w:color w:val="000000"/>
          <w:kern w:val="0"/>
          <w:sz w:val="24"/>
          <w:bdr w:val="none" w:sz="0" w:space="0" w:color="auto" w:frame="1"/>
        </w:rPr>
        <w:t xml:space="preserve">. </w:t>
      </w:r>
      <w:r w:rsidR="0023374F">
        <w:rPr>
          <w:rFonts w:hint="eastAsia"/>
          <w:color w:val="000000"/>
          <w:kern w:val="0"/>
          <w:sz w:val="24"/>
          <w:bdr w:val="none" w:sz="0" w:space="0" w:color="auto" w:frame="1"/>
        </w:rPr>
        <w:t xml:space="preserve">This idea is coming from </w:t>
      </w:r>
      <w:r w:rsidR="0023374F">
        <w:rPr>
          <w:rFonts w:hint="eastAsia"/>
          <w:color w:val="000000"/>
          <w:kern w:val="0"/>
          <w:sz w:val="24"/>
          <w:bdr w:val="none" w:sz="0" w:space="0" w:color="auto" w:frame="1"/>
        </w:rPr>
        <w:t>McDowell</w:t>
      </w:r>
      <w:r w:rsidR="0023374F">
        <w:rPr>
          <w:rFonts w:hint="eastAsia"/>
          <w:color w:val="000000"/>
          <w:kern w:val="0"/>
          <w:sz w:val="24"/>
          <w:bdr w:val="none" w:sz="0" w:space="0" w:color="auto" w:frame="1"/>
        </w:rPr>
        <w:t xml:space="preserve"> </w:t>
      </w:r>
      <w:r w:rsidR="0023374F">
        <w:rPr>
          <w:rFonts w:hint="eastAsia"/>
          <w:color w:val="000000"/>
          <w:kern w:val="0"/>
          <w:sz w:val="24"/>
          <w:bdr w:val="none" w:sz="0" w:space="0" w:color="auto" w:frame="1"/>
        </w:rPr>
        <w:t>(2009)</w:t>
      </w:r>
      <w:r w:rsidR="0023374F">
        <w:rPr>
          <w:rFonts w:hint="eastAsia"/>
          <w:color w:val="000000"/>
          <w:kern w:val="0"/>
          <w:sz w:val="24"/>
          <w:bdr w:val="none" w:sz="0" w:space="0" w:color="auto" w:frame="1"/>
        </w:rPr>
        <w:t>, who</w:t>
      </w:r>
      <w:r w:rsidR="0023374F">
        <w:rPr>
          <w:rFonts w:hint="eastAsia"/>
          <w:color w:val="000000"/>
          <w:kern w:val="0"/>
          <w:sz w:val="24"/>
          <w:bdr w:val="none" w:sz="0" w:space="0" w:color="auto" w:frame="1"/>
        </w:rPr>
        <w:t xml:space="preserve"> </w:t>
      </w:r>
      <w:r w:rsidR="0023374F">
        <w:rPr>
          <w:rFonts w:hint="eastAsia"/>
          <w:color w:val="000000"/>
          <w:kern w:val="0"/>
          <w:sz w:val="24"/>
          <w:bdr w:val="none" w:sz="0" w:space="0" w:color="auto" w:frame="1"/>
        </w:rPr>
        <w:t>demonstrates that immigrants have their own way</w:t>
      </w:r>
      <w:r w:rsidR="0023374F">
        <w:rPr>
          <w:rFonts w:hint="eastAsia"/>
          <w:color w:val="000000"/>
          <w:kern w:val="0"/>
          <w:sz w:val="24"/>
          <w:bdr w:val="none" w:sz="0" w:space="0" w:color="auto" w:frame="1"/>
        </w:rPr>
        <w:t xml:space="preserve"> to protect themselves</w:t>
      </w:r>
      <w:r w:rsidR="0023374F">
        <w:rPr>
          <w:rFonts w:hint="eastAsia"/>
          <w:color w:val="000000"/>
          <w:kern w:val="0"/>
          <w:sz w:val="24"/>
          <w:bdr w:val="none" w:sz="0" w:space="0" w:color="auto" w:frame="1"/>
        </w:rPr>
        <w:t xml:space="preserve"> from racism. T</w:t>
      </w:r>
      <w:r w:rsidR="007D2714">
        <w:rPr>
          <w:color w:val="000000"/>
          <w:kern w:val="0"/>
          <w:sz w:val="24"/>
          <w:bdr w:val="none" w:sz="0" w:space="0" w:color="auto" w:frame="1"/>
        </w:rPr>
        <w:t>h</w:t>
      </w:r>
      <w:r w:rsidR="007D2714">
        <w:rPr>
          <w:rFonts w:hint="eastAsia"/>
          <w:color w:val="000000"/>
          <w:kern w:val="0"/>
          <w:sz w:val="24"/>
          <w:bdr w:val="none" w:sz="0" w:space="0" w:color="auto" w:frame="1"/>
        </w:rPr>
        <w:t xml:space="preserve">e authors </w:t>
      </w:r>
      <w:r>
        <w:rPr>
          <w:rFonts w:hint="eastAsia"/>
          <w:color w:val="000000"/>
          <w:kern w:val="0"/>
          <w:sz w:val="24"/>
          <w:bdr w:val="none" w:sz="0" w:space="0" w:color="auto" w:frame="1"/>
        </w:rPr>
        <w:t xml:space="preserve">utilize </w:t>
      </w:r>
      <w:r w:rsidR="007D2714">
        <w:rPr>
          <w:rFonts w:hint="eastAsia"/>
          <w:color w:val="000000"/>
          <w:kern w:val="0"/>
          <w:sz w:val="24"/>
          <w:bdr w:val="none" w:sz="0" w:space="0" w:color="auto" w:frame="1"/>
        </w:rPr>
        <w:t xml:space="preserve">the </w:t>
      </w:r>
      <w:r w:rsidR="0023374F">
        <w:rPr>
          <w:color w:val="000000"/>
          <w:kern w:val="0"/>
          <w:sz w:val="24"/>
          <w:bdr w:val="none" w:sz="0" w:space="0" w:color="auto" w:frame="1"/>
        </w:rPr>
        <w:t>immigrants’</w:t>
      </w:r>
      <w:r w:rsidR="0023374F">
        <w:rPr>
          <w:rFonts w:hint="eastAsia"/>
          <w:color w:val="000000"/>
          <w:kern w:val="0"/>
          <w:sz w:val="24"/>
          <w:bdr w:val="none" w:sz="0" w:space="0" w:color="auto" w:frame="1"/>
        </w:rPr>
        <w:t xml:space="preserve"> example to build their own words. </w:t>
      </w:r>
      <w:r w:rsidR="0023374F">
        <w:rPr>
          <w:color w:val="000000"/>
          <w:kern w:val="0"/>
          <w:sz w:val="24"/>
          <w:bdr w:val="none" w:sz="0" w:space="0" w:color="auto" w:frame="1"/>
        </w:rPr>
        <w:t>S</w:t>
      </w:r>
      <w:r w:rsidR="0023374F">
        <w:rPr>
          <w:rFonts w:hint="eastAsia"/>
          <w:color w:val="000000"/>
          <w:kern w:val="0"/>
          <w:sz w:val="24"/>
          <w:bdr w:val="none" w:sz="0" w:space="0" w:color="auto" w:frame="1"/>
        </w:rPr>
        <w:t xml:space="preserve">ubsequently, </w:t>
      </w:r>
      <w:r w:rsidR="0023374F">
        <w:rPr>
          <w:rFonts w:hint="eastAsia"/>
          <w:color w:val="000000"/>
          <w:kern w:val="0"/>
          <w:sz w:val="24"/>
          <w:bdr w:val="none" w:sz="0" w:space="0" w:color="auto" w:frame="1"/>
        </w:rPr>
        <w:t xml:space="preserve">the authors refer to </w:t>
      </w:r>
      <w:r>
        <w:rPr>
          <w:rFonts w:hint="eastAsia"/>
          <w:color w:val="000000"/>
          <w:kern w:val="0"/>
          <w:sz w:val="24"/>
          <w:bdr w:val="none" w:sz="0" w:space="0" w:color="auto" w:frame="1"/>
        </w:rPr>
        <w:t xml:space="preserve">Brown (2003) and </w:t>
      </w:r>
      <w:proofErr w:type="spellStart"/>
      <w:r>
        <w:rPr>
          <w:rFonts w:hint="eastAsia"/>
          <w:color w:val="000000"/>
          <w:kern w:val="0"/>
          <w:sz w:val="24"/>
          <w:bdr w:val="none" w:sz="0" w:space="0" w:color="auto" w:frame="1"/>
        </w:rPr>
        <w:t>Marginson</w:t>
      </w:r>
      <w:proofErr w:type="spellEnd"/>
      <w:r>
        <w:rPr>
          <w:rFonts w:hint="eastAsia"/>
          <w:color w:val="000000"/>
          <w:kern w:val="0"/>
          <w:sz w:val="24"/>
          <w:bdr w:val="none" w:sz="0" w:space="0" w:color="auto" w:frame="1"/>
        </w:rPr>
        <w:t xml:space="preserve"> et al. (2010)</w:t>
      </w:r>
      <w:r w:rsidR="0023374F">
        <w:rPr>
          <w:rFonts w:hint="eastAsia"/>
          <w:color w:val="000000"/>
          <w:kern w:val="0"/>
          <w:sz w:val="24"/>
          <w:bdr w:val="none" w:sz="0" w:space="0" w:color="auto" w:frame="1"/>
        </w:rPr>
        <w:t xml:space="preserve"> to give evidence that people who have white skin can help other people who are non-white appearance away from attack. </w:t>
      </w:r>
      <w:r w:rsidR="00305109">
        <w:rPr>
          <w:rFonts w:hint="eastAsia"/>
          <w:color w:val="000000"/>
          <w:kern w:val="0"/>
          <w:sz w:val="24"/>
          <w:bdr w:val="none" w:sz="0" w:space="0" w:color="auto" w:frame="1"/>
        </w:rPr>
        <w:t>Above all, the study veri</w:t>
      </w:r>
      <w:r w:rsidR="00FF3485">
        <w:rPr>
          <w:rFonts w:hint="eastAsia"/>
          <w:color w:val="000000"/>
          <w:kern w:val="0"/>
          <w:sz w:val="24"/>
          <w:bdr w:val="none" w:sz="0" w:space="0" w:color="auto" w:frame="1"/>
        </w:rPr>
        <w:t>fies that tourists are easy to be abused.</w:t>
      </w:r>
    </w:p>
    <w:p w:rsidR="00D416F6" w:rsidRDefault="00D416F6" w:rsidP="000B7392">
      <w:pPr>
        <w:autoSpaceDE w:val="0"/>
        <w:autoSpaceDN w:val="0"/>
        <w:adjustRightInd w:val="0"/>
        <w:spacing w:line="480" w:lineRule="auto"/>
        <w:rPr>
          <w:rFonts w:hint="eastAsia"/>
          <w:color w:val="000000"/>
          <w:kern w:val="0"/>
          <w:sz w:val="24"/>
          <w:bdr w:val="none" w:sz="0" w:space="0" w:color="auto" w:frame="1"/>
        </w:rPr>
      </w:pPr>
    </w:p>
    <w:p w:rsidR="00D416F6" w:rsidRDefault="00D416F6" w:rsidP="000B7392">
      <w:pPr>
        <w:autoSpaceDE w:val="0"/>
        <w:autoSpaceDN w:val="0"/>
        <w:adjustRightInd w:val="0"/>
        <w:spacing w:line="480" w:lineRule="auto"/>
        <w:rPr>
          <w:rFonts w:hint="eastAsia"/>
          <w:color w:val="000000"/>
          <w:kern w:val="0"/>
          <w:sz w:val="24"/>
          <w:bdr w:val="none" w:sz="0" w:space="0" w:color="auto" w:frame="1"/>
        </w:rPr>
      </w:pPr>
      <w:r>
        <w:rPr>
          <w:rFonts w:hint="eastAsia"/>
          <w:color w:val="000000"/>
          <w:kern w:val="0"/>
          <w:sz w:val="24"/>
          <w:bdr w:val="none" w:sz="0" w:space="0" w:color="auto" w:frame="1"/>
        </w:rPr>
        <w:t xml:space="preserve">The connection between this article and other articles which we have read before, have the </w:t>
      </w:r>
      <w:r>
        <w:rPr>
          <w:color w:val="000000"/>
          <w:kern w:val="0"/>
          <w:sz w:val="24"/>
          <w:bdr w:val="none" w:sz="0" w:space="0" w:color="auto" w:frame="1"/>
        </w:rPr>
        <w:t>similar</w:t>
      </w:r>
      <w:r>
        <w:rPr>
          <w:rFonts w:hint="eastAsia"/>
          <w:color w:val="000000"/>
          <w:kern w:val="0"/>
          <w:sz w:val="24"/>
          <w:bdr w:val="none" w:sz="0" w:space="0" w:color="auto" w:frame="1"/>
        </w:rPr>
        <w:t xml:space="preserve"> strategy of using IMRD structure. </w:t>
      </w:r>
      <w:r w:rsidR="00E7347C">
        <w:rPr>
          <w:rFonts w:hint="eastAsia"/>
          <w:color w:val="000000"/>
          <w:kern w:val="0"/>
          <w:sz w:val="24"/>
          <w:bdr w:val="none" w:sz="0" w:space="0" w:color="auto" w:frame="1"/>
        </w:rPr>
        <w:t xml:space="preserve">It has the same method that using survey to do the </w:t>
      </w:r>
      <w:r w:rsidR="00E7347C">
        <w:rPr>
          <w:color w:val="000000"/>
          <w:kern w:val="0"/>
          <w:sz w:val="24"/>
          <w:bdr w:val="none" w:sz="0" w:space="0" w:color="auto" w:frame="1"/>
        </w:rPr>
        <w:t>research</w:t>
      </w:r>
      <w:r w:rsidR="00E7347C">
        <w:rPr>
          <w:rFonts w:hint="eastAsia"/>
          <w:color w:val="000000"/>
          <w:kern w:val="0"/>
          <w:sz w:val="24"/>
          <w:bdr w:val="none" w:sz="0" w:space="0" w:color="auto" w:frame="1"/>
        </w:rPr>
        <w:t xml:space="preserve"> as Hossain</w:t>
      </w:r>
      <w:r w:rsidR="00E7347C">
        <w:rPr>
          <w:color w:val="000000"/>
          <w:kern w:val="0"/>
          <w:sz w:val="24"/>
          <w:bdr w:val="none" w:sz="0" w:space="0" w:color="auto" w:frame="1"/>
        </w:rPr>
        <w:t>’</w:t>
      </w:r>
      <w:r w:rsidR="00E7347C">
        <w:rPr>
          <w:rFonts w:hint="eastAsia"/>
          <w:color w:val="000000"/>
          <w:kern w:val="0"/>
          <w:sz w:val="24"/>
          <w:bdr w:val="none" w:sz="0" w:space="0" w:color="auto" w:frame="1"/>
        </w:rPr>
        <w:t>s article, Dickson</w:t>
      </w:r>
      <w:r w:rsidR="00E7347C">
        <w:rPr>
          <w:color w:val="000000"/>
          <w:kern w:val="0"/>
          <w:sz w:val="24"/>
          <w:bdr w:val="none" w:sz="0" w:space="0" w:color="auto" w:frame="1"/>
        </w:rPr>
        <w:t>’</w:t>
      </w:r>
      <w:r w:rsidR="00E7347C">
        <w:rPr>
          <w:rFonts w:hint="eastAsia"/>
          <w:color w:val="000000"/>
          <w:kern w:val="0"/>
          <w:sz w:val="24"/>
          <w:bdr w:val="none" w:sz="0" w:space="0" w:color="auto" w:frame="1"/>
        </w:rPr>
        <w:t xml:space="preserve">s article, </w:t>
      </w:r>
      <w:proofErr w:type="spellStart"/>
      <w:r w:rsidR="00E7347C">
        <w:rPr>
          <w:rFonts w:hint="eastAsia"/>
          <w:color w:val="000000"/>
          <w:kern w:val="0"/>
          <w:sz w:val="24"/>
          <w:bdr w:val="none" w:sz="0" w:space="0" w:color="auto" w:frame="1"/>
        </w:rPr>
        <w:t>Krashen</w:t>
      </w:r>
      <w:r w:rsidR="00E7347C">
        <w:rPr>
          <w:color w:val="000000"/>
          <w:kern w:val="0"/>
          <w:sz w:val="24"/>
          <w:bdr w:val="none" w:sz="0" w:space="0" w:color="auto" w:frame="1"/>
        </w:rPr>
        <w:t>’</w:t>
      </w:r>
      <w:r w:rsidR="00E7347C">
        <w:rPr>
          <w:rFonts w:hint="eastAsia"/>
          <w:color w:val="000000"/>
          <w:kern w:val="0"/>
          <w:sz w:val="24"/>
          <w:bdr w:val="none" w:sz="0" w:space="0" w:color="auto" w:frame="1"/>
        </w:rPr>
        <w:t>s</w:t>
      </w:r>
      <w:proofErr w:type="spellEnd"/>
      <w:r w:rsidR="00E7347C">
        <w:rPr>
          <w:rFonts w:hint="eastAsia"/>
          <w:color w:val="000000"/>
          <w:kern w:val="0"/>
          <w:sz w:val="24"/>
          <w:bdr w:val="none" w:sz="0" w:space="0" w:color="auto" w:frame="1"/>
        </w:rPr>
        <w:t xml:space="preserve"> article and Lee</w:t>
      </w:r>
      <w:r w:rsidR="00E7347C">
        <w:rPr>
          <w:color w:val="000000"/>
          <w:kern w:val="0"/>
          <w:sz w:val="24"/>
          <w:bdr w:val="none" w:sz="0" w:space="0" w:color="auto" w:frame="1"/>
        </w:rPr>
        <w:t>’</w:t>
      </w:r>
      <w:r w:rsidR="00E7347C">
        <w:rPr>
          <w:rFonts w:hint="eastAsia"/>
          <w:color w:val="000000"/>
          <w:kern w:val="0"/>
          <w:sz w:val="24"/>
          <w:bdr w:val="none" w:sz="0" w:space="0" w:color="auto" w:frame="1"/>
        </w:rPr>
        <w:t>s article. Also, Brown</w:t>
      </w:r>
      <w:r w:rsidR="00E7347C">
        <w:rPr>
          <w:color w:val="000000"/>
          <w:kern w:val="0"/>
          <w:sz w:val="24"/>
          <w:bdr w:val="none" w:sz="0" w:space="0" w:color="auto" w:frame="1"/>
        </w:rPr>
        <w:t>’</w:t>
      </w:r>
      <w:r w:rsidR="00E7347C">
        <w:rPr>
          <w:rFonts w:hint="eastAsia"/>
          <w:color w:val="000000"/>
          <w:kern w:val="0"/>
          <w:sz w:val="24"/>
          <w:bdr w:val="none" w:sz="0" w:space="0" w:color="auto" w:frame="1"/>
        </w:rPr>
        <w:t>s article focused on the international student as well as Hossain</w:t>
      </w:r>
      <w:r w:rsidR="00E7347C">
        <w:rPr>
          <w:color w:val="000000"/>
          <w:kern w:val="0"/>
          <w:sz w:val="24"/>
          <w:bdr w:val="none" w:sz="0" w:space="0" w:color="auto" w:frame="1"/>
        </w:rPr>
        <w:t>’</w:t>
      </w:r>
      <w:r w:rsidR="00E7347C">
        <w:rPr>
          <w:rFonts w:hint="eastAsia"/>
          <w:color w:val="000000"/>
          <w:kern w:val="0"/>
          <w:sz w:val="24"/>
          <w:bdr w:val="none" w:sz="0" w:space="0" w:color="auto" w:frame="1"/>
        </w:rPr>
        <w:t>s article</w:t>
      </w:r>
    </w:p>
    <w:p w:rsidR="00544838" w:rsidRDefault="00544838" w:rsidP="000B7392">
      <w:pPr>
        <w:autoSpaceDE w:val="0"/>
        <w:autoSpaceDN w:val="0"/>
        <w:adjustRightInd w:val="0"/>
        <w:spacing w:line="480" w:lineRule="auto"/>
        <w:rPr>
          <w:rFonts w:hint="eastAsia"/>
          <w:color w:val="000000"/>
          <w:kern w:val="0"/>
          <w:sz w:val="24"/>
          <w:bdr w:val="none" w:sz="0" w:space="0" w:color="auto" w:frame="1"/>
        </w:rPr>
      </w:pPr>
      <w:bookmarkStart w:id="0" w:name="_GoBack"/>
      <w:bookmarkEnd w:id="0"/>
    </w:p>
    <w:p w:rsidR="007368DD" w:rsidRPr="007368DD" w:rsidRDefault="007368DD" w:rsidP="007368DD">
      <w:pPr>
        <w:autoSpaceDE w:val="0"/>
        <w:autoSpaceDN w:val="0"/>
        <w:adjustRightInd w:val="0"/>
        <w:spacing w:line="480" w:lineRule="auto"/>
        <w:jc w:val="center"/>
        <w:rPr>
          <w:rFonts w:hint="eastAsia"/>
          <w:b/>
          <w:color w:val="000000"/>
          <w:kern w:val="0"/>
          <w:sz w:val="24"/>
          <w:bdr w:val="none" w:sz="0" w:space="0" w:color="auto" w:frame="1"/>
        </w:rPr>
      </w:pPr>
      <w:r w:rsidRPr="007368DD">
        <w:rPr>
          <w:rFonts w:hint="eastAsia"/>
          <w:b/>
          <w:color w:val="000000"/>
          <w:kern w:val="0"/>
          <w:sz w:val="24"/>
          <w:bdr w:val="none" w:sz="0" w:space="0" w:color="auto" w:frame="1"/>
        </w:rPr>
        <w:t>Reference</w:t>
      </w:r>
    </w:p>
    <w:p w:rsidR="007368DD" w:rsidRPr="008A43D8" w:rsidRDefault="007368DD" w:rsidP="007368DD">
      <w:pPr>
        <w:autoSpaceDE w:val="0"/>
        <w:autoSpaceDN w:val="0"/>
        <w:adjustRightInd w:val="0"/>
        <w:spacing w:line="480" w:lineRule="auto"/>
        <w:ind w:left="400" w:hangingChars="200" w:hanging="400"/>
        <w:jc w:val="left"/>
        <w:rPr>
          <w:rFonts w:ascii="Trebuchet MS" w:hAnsi="Trebuchet MS" w:cs="Trebuchet MS" w:hint="eastAsia"/>
          <w:b/>
          <w:bCs/>
          <w:kern w:val="0"/>
          <w:sz w:val="24"/>
        </w:rPr>
      </w:pPr>
      <w:proofErr w:type="gramStart"/>
      <w:r>
        <w:rPr>
          <w:rFonts w:ascii="Arial" w:hAnsi="Arial" w:cs="Arial"/>
          <w:color w:val="222222"/>
          <w:sz w:val="20"/>
          <w:szCs w:val="20"/>
          <w:shd w:val="clear" w:color="auto" w:fill="FFFFFF"/>
        </w:rPr>
        <w:lastRenderedPageBreak/>
        <w:t>Brown, L., &amp; Jones, I. (2013).</w:t>
      </w:r>
      <w:proofErr w:type="gramEnd"/>
      <w:r>
        <w:rPr>
          <w:rFonts w:ascii="Arial" w:hAnsi="Arial" w:cs="Arial"/>
          <w:color w:val="222222"/>
          <w:sz w:val="20"/>
          <w:szCs w:val="20"/>
          <w:shd w:val="clear" w:color="auto" w:fill="FFFFFF"/>
        </w:rPr>
        <w:t xml:space="preserve"> Encounters with racis</w:t>
      </w:r>
      <w:r>
        <w:rPr>
          <w:rFonts w:ascii="Arial" w:hAnsi="Arial" w:cs="Arial"/>
          <w:color w:val="222222"/>
          <w:sz w:val="20"/>
          <w:szCs w:val="20"/>
          <w:shd w:val="clear" w:color="auto" w:fill="FFFFFF"/>
        </w:rPr>
        <w:t>m and the international student</w:t>
      </w:r>
      <w:r>
        <w:rPr>
          <w:rFonts w:ascii="Arial" w:hAnsi="Arial" w:cs="Arial" w:hint="eastAsia"/>
          <w:color w:val="222222"/>
          <w:sz w:val="20"/>
          <w:szCs w:val="20"/>
          <w:shd w:val="clear" w:color="auto" w:fill="FFFFFF"/>
        </w:rPr>
        <w:t xml:space="preserve"> </w:t>
      </w:r>
      <w:r>
        <w:rPr>
          <w:rFonts w:ascii="Arial" w:hAnsi="Arial" w:cs="Arial"/>
          <w:color w:val="222222"/>
          <w:sz w:val="20"/>
          <w:szCs w:val="20"/>
          <w:shd w:val="clear" w:color="auto" w:fill="FFFFFF"/>
        </w:rPr>
        <w:t>experience.</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Studies in Higher Education</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(7), 1004-1019.</w:t>
      </w:r>
    </w:p>
    <w:sectPr w:rsidR="007368DD" w:rsidRPr="008A4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D8"/>
    <w:rsid w:val="000B4AEB"/>
    <w:rsid w:val="000B7392"/>
    <w:rsid w:val="000D6686"/>
    <w:rsid w:val="000D7F65"/>
    <w:rsid w:val="0020519C"/>
    <w:rsid w:val="0023374F"/>
    <w:rsid w:val="00247B65"/>
    <w:rsid w:val="00281998"/>
    <w:rsid w:val="00305109"/>
    <w:rsid w:val="00384C3C"/>
    <w:rsid w:val="00416814"/>
    <w:rsid w:val="004217D5"/>
    <w:rsid w:val="00452ED6"/>
    <w:rsid w:val="00472045"/>
    <w:rsid w:val="00513687"/>
    <w:rsid w:val="00544838"/>
    <w:rsid w:val="0059743A"/>
    <w:rsid w:val="007368DD"/>
    <w:rsid w:val="007D2714"/>
    <w:rsid w:val="008241B3"/>
    <w:rsid w:val="008A43D8"/>
    <w:rsid w:val="008D4C66"/>
    <w:rsid w:val="008E7D0F"/>
    <w:rsid w:val="008F3207"/>
    <w:rsid w:val="0095525C"/>
    <w:rsid w:val="009749A7"/>
    <w:rsid w:val="00A2429C"/>
    <w:rsid w:val="00A953D6"/>
    <w:rsid w:val="00AB45B8"/>
    <w:rsid w:val="00AB5B9E"/>
    <w:rsid w:val="00B35ADD"/>
    <w:rsid w:val="00B77EDA"/>
    <w:rsid w:val="00BD188E"/>
    <w:rsid w:val="00C53A25"/>
    <w:rsid w:val="00C61692"/>
    <w:rsid w:val="00CA53D1"/>
    <w:rsid w:val="00CC68B6"/>
    <w:rsid w:val="00D2522E"/>
    <w:rsid w:val="00D416F6"/>
    <w:rsid w:val="00D70403"/>
    <w:rsid w:val="00D73A08"/>
    <w:rsid w:val="00E508FE"/>
    <w:rsid w:val="00E7347C"/>
    <w:rsid w:val="00EE0310"/>
    <w:rsid w:val="00EE24CB"/>
    <w:rsid w:val="00FE1B3A"/>
    <w:rsid w:val="00FF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8A43D8"/>
    <w:pPr>
      <w:ind w:leftChars="2500" w:left="100"/>
    </w:pPr>
  </w:style>
  <w:style w:type="character" w:customStyle="1" w:styleId="DateChar">
    <w:name w:val="Date Char"/>
    <w:basedOn w:val="DefaultParagraphFont"/>
    <w:link w:val="Date"/>
    <w:rsid w:val="008A43D8"/>
    <w:rPr>
      <w:kern w:val="2"/>
      <w:sz w:val="21"/>
      <w:szCs w:val="24"/>
    </w:rPr>
  </w:style>
  <w:style w:type="character" w:customStyle="1" w:styleId="apple-converted-space">
    <w:name w:val="apple-converted-space"/>
    <w:basedOn w:val="DefaultParagraphFont"/>
    <w:rsid w:val="00736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8A43D8"/>
    <w:pPr>
      <w:ind w:leftChars="2500" w:left="100"/>
    </w:pPr>
  </w:style>
  <w:style w:type="character" w:customStyle="1" w:styleId="DateChar">
    <w:name w:val="Date Char"/>
    <w:basedOn w:val="DefaultParagraphFont"/>
    <w:link w:val="Date"/>
    <w:rsid w:val="008A43D8"/>
    <w:rPr>
      <w:kern w:val="2"/>
      <w:sz w:val="21"/>
      <w:szCs w:val="24"/>
    </w:rPr>
  </w:style>
  <w:style w:type="character" w:customStyle="1" w:styleId="apple-converted-space">
    <w:name w:val="apple-converted-space"/>
    <w:basedOn w:val="DefaultParagraphFont"/>
    <w:rsid w:val="0073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Fang</dc:creator>
  <cp:lastModifiedBy>Yi Fang</cp:lastModifiedBy>
  <cp:revision>36</cp:revision>
  <dcterms:created xsi:type="dcterms:W3CDTF">2016-03-15T03:10:00Z</dcterms:created>
  <dcterms:modified xsi:type="dcterms:W3CDTF">2016-03-15T16:11:00Z</dcterms:modified>
</cp:coreProperties>
</file>